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E5" w:rsidRPr="00A9537E" w:rsidRDefault="000151E5" w:rsidP="0083477A">
      <w:pPr>
        <w:pStyle w:val="Style3"/>
        <w:widowControl/>
        <w:spacing w:line="240" w:lineRule="auto"/>
        <w:jc w:val="right"/>
        <w:rPr>
          <w:rStyle w:val="FontStyle72"/>
          <w:rFonts w:asciiTheme="minorHAnsi" w:eastAsia="OpenSymbol" w:hAnsiTheme="minorHAnsi" w:cs="Arial"/>
          <w:sz w:val="22"/>
          <w:szCs w:val="22"/>
        </w:rPr>
      </w:pPr>
      <w:r w:rsidRPr="00A9537E">
        <w:rPr>
          <w:rStyle w:val="FontStyle72"/>
          <w:rFonts w:asciiTheme="minorHAnsi" w:eastAsia="OpenSymbol" w:hAnsiTheme="minorHAnsi" w:cs="Arial"/>
          <w:sz w:val="22"/>
          <w:szCs w:val="22"/>
        </w:rPr>
        <w:t xml:space="preserve">Sokołowsko </w:t>
      </w:r>
      <w:r w:rsidR="00361E93">
        <w:rPr>
          <w:rStyle w:val="FontStyle72"/>
          <w:rFonts w:asciiTheme="minorHAnsi" w:eastAsia="OpenSymbol" w:hAnsiTheme="minorHAnsi" w:cs="Arial"/>
          <w:sz w:val="22"/>
          <w:szCs w:val="22"/>
        </w:rPr>
        <w:t>29</w:t>
      </w:r>
      <w:r w:rsidRPr="00A9537E">
        <w:rPr>
          <w:rStyle w:val="FontStyle72"/>
          <w:rFonts w:asciiTheme="minorHAnsi" w:eastAsia="OpenSymbol" w:hAnsiTheme="minorHAnsi" w:cs="Arial"/>
          <w:sz w:val="22"/>
          <w:szCs w:val="22"/>
        </w:rPr>
        <w:t>.01.2014</w:t>
      </w:r>
    </w:p>
    <w:p w:rsidR="000151E5" w:rsidRPr="00A9537E" w:rsidRDefault="000151E5" w:rsidP="00D035D7">
      <w:pPr>
        <w:pStyle w:val="Style3"/>
        <w:widowControl/>
        <w:spacing w:line="240" w:lineRule="auto"/>
        <w:rPr>
          <w:rStyle w:val="FontStyle72"/>
          <w:rFonts w:asciiTheme="minorHAnsi" w:eastAsia="OpenSymbol" w:hAnsiTheme="minorHAnsi" w:cs="Arial"/>
          <w:sz w:val="22"/>
          <w:szCs w:val="22"/>
        </w:rPr>
      </w:pPr>
    </w:p>
    <w:p w:rsidR="000151E5" w:rsidRPr="00A9537E" w:rsidRDefault="000151E5" w:rsidP="00D035D7">
      <w:pPr>
        <w:pStyle w:val="Style3"/>
        <w:widowControl/>
        <w:spacing w:line="240" w:lineRule="auto"/>
        <w:rPr>
          <w:rStyle w:val="FontStyle72"/>
          <w:rFonts w:asciiTheme="minorHAnsi" w:eastAsia="OpenSymbol" w:hAnsiTheme="minorHAnsi" w:cs="Arial"/>
          <w:sz w:val="22"/>
          <w:szCs w:val="22"/>
        </w:rPr>
      </w:pPr>
    </w:p>
    <w:p w:rsidR="000151E5" w:rsidRPr="00A9537E" w:rsidRDefault="000151E5" w:rsidP="00D035D7">
      <w:pPr>
        <w:pStyle w:val="Style3"/>
        <w:widowControl/>
        <w:spacing w:line="240" w:lineRule="auto"/>
        <w:rPr>
          <w:rStyle w:val="FontStyle72"/>
          <w:rFonts w:asciiTheme="minorHAnsi" w:eastAsia="OpenSymbol" w:hAnsiTheme="minorHAnsi" w:cs="Arial"/>
          <w:b/>
          <w:sz w:val="22"/>
          <w:szCs w:val="22"/>
        </w:rPr>
      </w:pPr>
      <w:r w:rsidRPr="00A9537E">
        <w:rPr>
          <w:rStyle w:val="FontStyle72"/>
          <w:rFonts w:asciiTheme="minorHAnsi" w:eastAsia="OpenSymbol" w:hAnsiTheme="minorHAnsi" w:cs="Arial"/>
          <w:b/>
          <w:sz w:val="22"/>
          <w:szCs w:val="22"/>
        </w:rPr>
        <w:t>Zamawiający:</w:t>
      </w:r>
    </w:p>
    <w:p w:rsidR="000151E5" w:rsidRPr="00A9537E" w:rsidRDefault="000151E5" w:rsidP="00D035D7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A9537E">
        <w:rPr>
          <w:rFonts w:asciiTheme="minorHAnsi" w:hAnsiTheme="minorHAnsi" w:cs="Arial"/>
          <w:bCs/>
          <w:color w:val="000000"/>
          <w:sz w:val="22"/>
          <w:szCs w:val="22"/>
        </w:rPr>
        <w:t>„Sanatoria Dolnośląskie” sp. z o.o.</w:t>
      </w:r>
    </w:p>
    <w:p w:rsidR="000151E5" w:rsidRPr="00A9537E" w:rsidRDefault="000151E5" w:rsidP="00D035D7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9537E">
        <w:rPr>
          <w:rFonts w:asciiTheme="minorHAnsi" w:hAnsiTheme="minorHAnsi" w:cs="Arial"/>
          <w:bCs/>
          <w:color w:val="000000"/>
          <w:sz w:val="22"/>
          <w:szCs w:val="22"/>
        </w:rPr>
        <w:t>Ul. Parkowa 3</w:t>
      </w:r>
    </w:p>
    <w:p w:rsidR="000151E5" w:rsidRPr="00A9537E" w:rsidRDefault="000151E5" w:rsidP="00D035D7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9537E">
        <w:rPr>
          <w:rFonts w:asciiTheme="minorHAnsi" w:hAnsiTheme="minorHAnsi" w:cs="Arial"/>
          <w:bCs/>
          <w:color w:val="000000"/>
          <w:sz w:val="22"/>
          <w:szCs w:val="22"/>
        </w:rPr>
        <w:t>58-351 Sokołowsko</w:t>
      </w:r>
    </w:p>
    <w:p w:rsidR="000151E5" w:rsidRPr="00A9537E" w:rsidRDefault="000151E5" w:rsidP="00D035D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9537E">
        <w:rPr>
          <w:rFonts w:asciiTheme="minorHAnsi" w:hAnsiTheme="minorHAnsi" w:cs="Arial"/>
          <w:color w:val="000000"/>
          <w:sz w:val="22"/>
          <w:szCs w:val="22"/>
        </w:rPr>
        <w:t>email: przetargi@sanatoria-dolnoslaskie.pl</w:t>
      </w:r>
    </w:p>
    <w:p w:rsidR="000151E5" w:rsidRPr="00A9537E" w:rsidRDefault="000151E5" w:rsidP="00D035D7">
      <w:pPr>
        <w:pStyle w:val="Style20"/>
        <w:widowControl/>
        <w:spacing w:line="240" w:lineRule="auto"/>
        <w:ind w:left="806"/>
        <w:jc w:val="both"/>
        <w:rPr>
          <w:rFonts w:asciiTheme="minorHAnsi" w:hAnsiTheme="minorHAnsi" w:cs="Arial"/>
          <w:sz w:val="22"/>
          <w:szCs w:val="22"/>
        </w:rPr>
      </w:pPr>
    </w:p>
    <w:p w:rsidR="000151E5" w:rsidRPr="00A9537E" w:rsidRDefault="000151E5" w:rsidP="00D035D7">
      <w:pPr>
        <w:pStyle w:val="Style14"/>
        <w:widowControl/>
        <w:spacing w:line="240" w:lineRule="auto"/>
        <w:ind w:left="1310"/>
        <w:jc w:val="both"/>
        <w:rPr>
          <w:rFonts w:asciiTheme="minorHAnsi" w:hAnsiTheme="minorHAnsi" w:cs="Arial"/>
          <w:sz w:val="22"/>
          <w:szCs w:val="22"/>
        </w:rPr>
      </w:pPr>
    </w:p>
    <w:p w:rsidR="000151E5" w:rsidRPr="00A9537E" w:rsidRDefault="000151E5" w:rsidP="00D035D7">
      <w:pPr>
        <w:pStyle w:val="Style14"/>
        <w:widowControl/>
        <w:spacing w:line="240" w:lineRule="auto"/>
        <w:ind w:left="1310"/>
        <w:jc w:val="both"/>
        <w:rPr>
          <w:rFonts w:asciiTheme="minorHAnsi" w:hAnsiTheme="minorHAnsi" w:cs="Arial"/>
          <w:sz w:val="22"/>
          <w:szCs w:val="22"/>
        </w:rPr>
      </w:pPr>
    </w:p>
    <w:p w:rsidR="000151E5" w:rsidRPr="00A9537E" w:rsidRDefault="000151E5" w:rsidP="00D035D7">
      <w:pPr>
        <w:ind w:left="3540"/>
        <w:jc w:val="both"/>
        <w:rPr>
          <w:rFonts w:asciiTheme="minorHAnsi" w:hAnsiTheme="minorHAnsi"/>
          <w:b/>
          <w:sz w:val="22"/>
          <w:szCs w:val="22"/>
        </w:rPr>
      </w:pPr>
      <w:r w:rsidRPr="00A9537E">
        <w:rPr>
          <w:rFonts w:asciiTheme="minorHAnsi" w:hAnsiTheme="minorHAnsi"/>
          <w:b/>
          <w:sz w:val="22"/>
          <w:szCs w:val="22"/>
        </w:rPr>
        <w:t>Wszyscy Wykonawcy</w:t>
      </w:r>
    </w:p>
    <w:p w:rsidR="000151E5" w:rsidRPr="00A9537E" w:rsidRDefault="000151E5" w:rsidP="00D035D7">
      <w:pPr>
        <w:pStyle w:val="Style14"/>
        <w:widowControl/>
        <w:spacing w:line="240" w:lineRule="auto"/>
        <w:jc w:val="both"/>
        <w:rPr>
          <w:rStyle w:val="FontStyle73"/>
          <w:rFonts w:asciiTheme="minorHAnsi" w:hAnsiTheme="minorHAnsi" w:cs="Arial"/>
          <w:sz w:val="22"/>
          <w:szCs w:val="22"/>
        </w:rPr>
      </w:pPr>
    </w:p>
    <w:p w:rsidR="000151E5" w:rsidRPr="00A9537E" w:rsidRDefault="000151E5" w:rsidP="00D035D7">
      <w:pPr>
        <w:pStyle w:val="Style14"/>
        <w:widowControl/>
        <w:spacing w:line="240" w:lineRule="auto"/>
        <w:jc w:val="both"/>
        <w:rPr>
          <w:rStyle w:val="FontStyle73"/>
          <w:rFonts w:asciiTheme="minorHAnsi" w:hAnsiTheme="minorHAnsi" w:cs="Arial"/>
          <w:b w:val="0"/>
          <w:sz w:val="22"/>
          <w:szCs w:val="22"/>
        </w:rPr>
      </w:pPr>
    </w:p>
    <w:p w:rsidR="000151E5" w:rsidRPr="00A9537E" w:rsidRDefault="000151E5" w:rsidP="00D035D7">
      <w:pPr>
        <w:pStyle w:val="Style14"/>
        <w:widowControl/>
        <w:spacing w:line="240" w:lineRule="auto"/>
        <w:jc w:val="both"/>
        <w:rPr>
          <w:rStyle w:val="FontStyle73"/>
          <w:rFonts w:asciiTheme="minorHAnsi" w:hAnsiTheme="minorHAnsi" w:cs="Arial"/>
          <w:sz w:val="22"/>
          <w:szCs w:val="22"/>
        </w:rPr>
      </w:pPr>
      <w:r w:rsidRPr="00A9537E">
        <w:rPr>
          <w:rStyle w:val="FontStyle73"/>
          <w:rFonts w:asciiTheme="minorHAnsi" w:hAnsiTheme="minorHAnsi" w:cs="Arial"/>
          <w:sz w:val="22"/>
          <w:szCs w:val="22"/>
        </w:rPr>
        <w:t>Pytania i odpowiedzi</w:t>
      </w:r>
    </w:p>
    <w:p w:rsidR="000151E5" w:rsidRPr="00A9537E" w:rsidRDefault="000151E5" w:rsidP="00D035D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A9537E">
        <w:rPr>
          <w:rStyle w:val="FontStyle72"/>
          <w:rFonts w:asciiTheme="minorHAnsi" w:eastAsia="OpenSymbol" w:hAnsiTheme="minorHAnsi" w:cs="Arial"/>
          <w:sz w:val="22"/>
          <w:szCs w:val="22"/>
        </w:rPr>
        <w:t>Dotyczy postępowania</w:t>
      </w:r>
      <w:bookmarkStart w:id="0" w:name="_GoBack"/>
      <w:bookmarkEnd w:id="0"/>
      <w:r w:rsidRPr="00A9537E">
        <w:rPr>
          <w:rStyle w:val="FontStyle72"/>
          <w:rFonts w:asciiTheme="minorHAnsi" w:eastAsia="OpenSymbol" w:hAnsiTheme="minorHAnsi" w:cs="Arial"/>
          <w:sz w:val="22"/>
          <w:szCs w:val="22"/>
        </w:rPr>
        <w:t xml:space="preserve"> </w:t>
      </w:r>
      <w:bookmarkStart w:id="1" w:name="OLE_LINK1"/>
      <w:bookmarkStart w:id="2" w:name="OLE_LINK2"/>
      <w:r w:rsidRPr="00A9537E">
        <w:rPr>
          <w:rStyle w:val="FontStyle72"/>
          <w:rFonts w:asciiTheme="minorHAnsi" w:eastAsia="OpenSymbol" w:hAnsiTheme="minorHAnsi" w:cs="Arial"/>
          <w:sz w:val="22"/>
          <w:szCs w:val="22"/>
        </w:rPr>
        <w:t>ZP 02/2014  pn.:</w:t>
      </w:r>
      <w:bookmarkEnd w:id="1"/>
      <w:bookmarkEnd w:id="2"/>
      <w:r w:rsidRPr="00A9537E">
        <w:rPr>
          <w:rStyle w:val="FontStyle72"/>
          <w:rFonts w:asciiTheme="minorHAnsi" w:eastAsia="OpenSymbol" w:hAnsiTheme="minorHAnsi" w:cs="Arial"/>
          <w:sz w:val="22"/>
          <w:szCs w:val="22"/>
        </w:rPr>
        <w:t xml:space="preserve"> </w:t>
      </w:r>
      <w:r w:rsidRPr="00A9537E">
        <w:rPr>
          <w:rFonts w:asciiTheme="minorHAnsi" w:hAnsiTheme="minorHAnsi"/>
          <w:spacing w:val="-7"/>
          <w:sz w:val="22"/>
          <w:szCs w:val="22"/>
        </w:rPr>
        <w:t xml:space="preserve">Roboty ogólnobudowlane w ramach inwestycji „Przebudowa i rozbudowa budynku Specjalistycznego Szpitala Chorób Płuc i  Gruźlicy „Biały  Orzeł” – etap II”. </w:t>
      </w:r>
    </w:p>
    <w:p w:rsidR="000B44C2" w:rsidRPr="00A9537E" w:rsidRDefault="000B44C2" w:rsidP="00D035D7">
      <w:pPr>
        <w:jc w:val="both"/>
        <w:rPr>
          <w:rFonts w:asciiTheme="minorHAnsi" w:hAnsiTheme="minorHAnsi"/>
          <w:sz w:val="22"/>
          <w:szCs w:val="22"/>
        </w:rPr>
      </w:pPr>
    </w:p>
    <w:p w:rsidR="004C1D16" w:rsidRDefault="0083477A" w:rsidP="00D035D7">
      <w:pPr>
        <w:jc w:val="both"/>
        <w:rPr>
          <w:rFonts w:asciiTheme="minorHAnsi" w:hAnsiTheme="minorHAnsi"/>
          <w:sz w:val="22"/>
          <w:szCs w:val="22"/>
        </w:rPr>
      </w:pPr>
      <w:r w:rsidRPr="00A9537E">
        <w:rPr>
          <w:rFonts w:asciiTheme="minorHAnsi" w:hAnsiTheme="minorHAnsi"/>
          <w:sz w:val="22"/>
          <w:szCs w:val="22"/>
        </w:rPr>
        <w:t>W trakcie postępowania o udzielenie zamówienia publicznego wpłynęły pytania:</w:t>
      </w:r>
    </w:p>
    <w:p w:rsidR="00D45720" w:rsidRDefault="00D45720" w:rsidP="00D035D7">
      <w:pPr>
        <w:jc w:val="both"/>
        <w:rPr>
          <w:rFonts w:asciiTheme="minorHAnsi" w:hAnsiTheme="minorHAnsi"/>
          <w:sz w:val="22"/>
          <w:szCs w:val="22"/>
        </w:rPr>
      </w:pPr>
    </w:p>
    <w:p w:rsidR="00D45720" w:rsidRDefault="00D45720" w:rsidP="00D035D7">
      <w:pPr>
        <w:jc w:val="both"/>
        <w:rPr>
          <w:rFonts w:asciiTheme="minorHAnsi" w:hAnsiTheme="minorHAnsi"/>
          <w:sz w:val="22"/>
          <w:szCs w:val="22"/>
        </w:rPr>
      </w:pPr>
    </w:p>
    <w:p w:rsidR="00D45720" w:rsidRDefault="00D45720" w:rsidP="00D45720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Czy w przypadku wygrania oferty zamawiający dopuszcza możliwość</w:t>
      </w:r>
      <w:r w:rsidR="00C66005">
        <w:rPr>
          <w:rFonts w:asciiTheme="minorHAnsi" w:hAnsiTheme="minorHAnsi"/>
          <w:sz w:val="22"/>
          <w:szCs w:val="22"/>
        </w:rPr>
        <w:t xml:space="preserve"> wyrażenia zgody na dokonanie cesji wierzytelności na finansowanie realizowanego zadania?</w:t>
      </w:r>
    </w:p>
    <w:p w:rsidR="00C66005" w:rsidRDefault="00C66005" w:rsidP="00C66005">
      <w:pPr>
        <w:pStyle w:val="Akapitzlist"/>
        <w:jc w:val="both"/>
        <w:rPr>
          <w:rFonts w:asciiTheme="minorHAnsi" w:hAnsiTheme="minorHAnsi"/>
          <w:b/>
          <w:sz w:val="22"/>
          <w:szCs w:val="22"/>
        </w:rPr>
      </w:pPr>
      <w:r w:rsidRPr="00C66005">
        <w:rPr>
          <w:rFonts w:asciiTheme="minorHAnsi" w:hAnsiTheme="minorHAnsi"/>
          <w:b/>
          <w:sz w:val="22"/>
          <w:szCs w:val="22"/>
        </w:rPr>
        <w:t>Odpowiedź: Nie</w:t>
      </w:r>
    </w:p>
    <w:p w:rsidR="00C66005" w:rsidRDefault="00C66005" w:rsidP="00C66005">
      <w:pPr>
        <w:pStyle w:val="Akapitzlist"/>
        <w:jc w:val="both"/>
        <w:rPr>
          <w:rFonts w:asciiTheme="minorHAnsi" w:hAnsiTheme="minorHAnsi"/>
          <w:b/>
          <w:sz w:val="22"/>
          <w:szCs w:val="22"/>
        </w:rPr>
      </w:pPr>
    </w:p>
    <w:p w:rsidR="00C66005" w:rsidRPr="00C66005" w:rsidRDefault="00C66005" w:rsidP="00C66005">
      <w:pPr>
        <w:pStyle w:val="Akapitzlist"/>
        <w:jc w:val="both"/>
        <w:rPr>
          <w:rFonts w:asciiTheme="minorHAnsi" w:hAnsiTheme="minorHAnsi"/>
          <w:b/>
          <w:sz w:val="22"/>
          <w:szCs w:val="22"/>
        </w:rPr>
      </w:pPr>
    </w:p>
    <w:p w:rsidR="00C66005" w:rsidRDefault="00C66005" w:rsidP="00D45720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Czy gwarancja na 5 lat ma dotyczyć także urządzeń  i wyposażenia technicznego (np. windy, urządzenia wentylacyjne, urządzenia sanitarne, elektryczne). Standardowe gwarancje producentów są krótsze?</w:t>
      </w:r>
    </w:p>
    <w:p w:rsidR="00C66005" w:rsidRPr="00C66005" w:rsidRDefault="00C66005" w:rsidP="00C66005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C66005">
        <w:rPr>
          <w:rFonts w:asciiTheme="minorHAnsi" w:hAnsiTheme="minorHAnsi"/>
          <w:b/>
          <w:sz w:val="22"/>
          <w:szCs w:val="22"/>
        </w:rPr>
        <w:t xml:space="preserve">Odpowiedź: </w:t>
      </w:r>
      <w:r>
        <w:rPr>
          <w:rFonts w:asciiTheme="minorHAnsi" w:hAnsiTheme="minorHAnsi"/>
          <w:b/>
          <w:sz w:val="22"/>
          <w:szCs w:val="22"/>
        </w:rPr>
        <w:t xml:space="preserve">Tak - </w:t>
      </w:r>
      <w:r>
        <w:rPr>
          <w:rFonts w:asciiTheme="minorHAnsi" w:hAnsiTheme="minorHAnsi"/>
          <w:sz w:val="22"/>
          <w:szCs w:val="22"/>
        </w:rPr>
        <w:t>gwarancja na 5 lat ma dotyczyć także urządzeń  i wyposażenia technicznego</w:t>
      </w:r>
    </w:p>
    <w:p w:rsidR="00C66005" w:rsidRPr="00D45720" w:rsidRDefault="00C66005" w:rsidP="00C66005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sectPr w:rsidR="00C66005" w:rsidRPr="00D4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u w:val="none"/>
      </w:rPr>
    </w:lvl>
  </w:abstractNum>
  <w:abstractNum w:abstractNumId="2">
    <w:nsid w:val="043B7345"/>
    <w:multiLevelType w:val="hybridMultilevel"/>
    <w:tmpl w:val="AF12FBFE"/>
    <w:lvl w:ilvl="0" w:tplc="47062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6413"/>
    <w:multiLevelType w:val="hybridMultilevel"/>
    <w:tmpl w:val="D184437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467BAD"/>
    <w:multiLevelType w:val="hybridMultilevel"/>
    <w:tmpl w:val="D7902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8E5518"/>
    <w:multiLevelType w:val="hybridMultilevel"/>
    <w:tmpl w:val="95A43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80048"/>
    <w:multiLevelType w:val="hybridMultilevel"/>
    <w:tmpl w:val="13B66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F7AA8"/>
    <w:multiLevelType w:val="hybridMultilevel"/>
    <w:tmpl w:val="84CC1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14EEF"/>
    <w:multiLevelType w:val="singleLevel"/>
    <w:tmpl w:val="F1920D2E"/>
    <w:lvl w:ilvl="0">
      <w:start w:val="5"/>
      <w:numFmt w:val="decimal"/>
      <w:lvlText w:val="%1."/>
      <w:legacy w:legacy="1" w:legacySpace="0" w:legacyIndent="353"/>
      <w:lvlJc w:val="left"/>
      <w:rPr>
        <w:rFonts w:ascii="Arial Unicode MS" w:eastAsia="Arial Unicode MS" w:hAnsi="Arial Unicode MS" w:cs="Arial Unicode MS" w:hint="eastAsia"/>
      </w:rPr>
    </w:lvl>
  </w:abstractNum>
  <w:abstractNum w:abstractNumId="9">
    <w:nsid w:val="3D54005F"/>
    <w:multiLevelType w:val="hybridMultilevel"/>
    <w:tmpl w:val="5258843A"/>
    <w:lvl w:ilvl="0" w:tplc="A2423CB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301C32"/>
    <w:multiLevelType w:val="hybridMultilevel"/>
    <w:tmpl w:val="83003C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DC0683E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256DFA"/>
    <w:multiLevelType w:val="hybridMultilevel"/>
    <w:tmpl w:val="C7D86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977CF"/>
    <w:multiLevelType w:val="multilevel"/>
    <w:tmpl w:val="04A4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7269B7"/>
    <w:multiLevelType w:val="hybridMultilevel"/>
    <w:tmpl w:val="BC20B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C5BA8"/>
    <w:multiLevelType w:val="singleLevel"/>
    <w:tmpl w:val="2C0084DC"/>
    <w:lvl w:ilvl="0">
      <w:start w:val="2"/>
      <w:numFmt w:val="decimal"/>
      <w:lvlText w:val="%1."/>
      <w:legacy w:legacy="1" w:legacySpace="0" w:legacyIndent="353"/>
      <w:lvlJc w:val="left"/>
      <w:rPr>
        <w:rFonts w:ascii="Arial Unicode MS" w:eastAsia="Arial Unicode MS" w:hAnsi="Arial Unicode MS" w:cs="Arial Unicode MS" w:hint="eastAsia"/>
      </w:rPr>
    </w:lvl>
  </w:abstractNum>
  <w:abstractNum w:abstractNumId="15">
    <w:nsid w:val="6FF66E1A"/>
    <w:multiLevelType w:val="hybridMultilevel"/>
    <w:tmpl w:val="B10EF7C2"/>
    <w:lvl w:ilvl="0" w:tplc="A10CEAE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2B3610"/>
    <w:multiLevelType w:val="hybridMultilevel"/>
    <w:tmpl w:val="B7C0F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8"/>
  </w:num>
  <w:num w:numId="5">
    <w:abstractNumId w:val="5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4"/>
  </w:num>
  <w:num w:numId="14">
    <w:abstractNumId w:val="9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E5"/>
    <w:rsid w:val="00001BCC"/>
    <w:rsid w:val="000151E5"/>
    <w:rsid w:val="000B44C2"/>
    <w:rsid w:val="00157F4B"/>
    <w:rsid w:val="00314D03"/>
    <w:rsid w:val="00361E93"/>
    <w:rsid w:val="003D7920"/>
    <w:rsid w:val="004C1D16"/>
    <w:rsid w:val="005134FF"/>
    <w:rsid w:val="005F3133"/>
    <w:rsid w:val="00706F58"/>
    <w:rsid w:val="0083477A"/>
    <w:rsid w:val="0085225A"/>
    <w:rsid w:val="009F5367"/>
    <w:rsid w:val="00A9537E"/>
    <w:rsid w:val="00B100C9"/>
    <w:rsid w:val="00B37DC1"/>
    <w:rsid w:val="00BB1985"/>
    <w:rsid w:val="00C66005"/>
    <w:rsid w:val="00D035D7"/>
    <w:rsid w:val="00D370B6"/>
    <w:rsid w:val="00D45720"/>
    <w:rsid w:val="00D822A0"/>
    <w:rsid w:val="00EA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0151E5"/>
    <w:pPr>
      <w:widowControl w:val="0"/>
      <w:autoSpaceDE w:val="0"/>
      <w:autoSpaceDN w:val="0"/>
      <w:adjustRightInd w:val="0"/>
      <w:spacing w:line="538" w:lineRule="exact"/>
      <w:jc w:val="both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uiPriority w:val="99"/>
    <w:rsid w:val="000151E5"/>
    <w:pPr>
      <w:widowControl w:val="0"/>
      <w:autoSpaceDE w:val="0"/>
      <w:autoSpaceDN w:val="0"/>
      <w:adjustRightInd w:val="0"/>
      <w:spacing w:line="480" w:lineRule="exact"/>
      <w:jc w:val="center"/>
    </w:pPr>
    <w:rPr>
      <w:rFonts w:ascii="Arial Black" w:hAnsi="Arial Black"/>
      <w:sz w:val="24"/>
      <w:szCs w:val="24"/>
    </w:rPr>
  </w:style>
  <w:style w:type="paragraph" w:customStyle="1" w:styleId="Style20">
    <w:name w:val="Style20"/>
    <w:basedOn w:val="Normalny"/>
    <w:rsid w:val="000151E5"/>
    <w:pPr>
      <w:widowControl w:val="0"/>
      <w:autoSpaceDE w:val="0"/>
      <w:autoSpaceDN w:val="0"/>
      <w:adjustRightInd w:val="0"/>
      <w:spacing w:line="643" w:lineRule="exact"/>
      <w:ind w:hanging="806"/>
    </w:pPr>
    <w:rPr>
      <w:rFonts w:ascii="Arial Black" w:hAnsi="Arial Black"/>
      <w:sz w:val="24"/>
      <w:szCs w:val="24"/>
    </w:rPr>
  </w:style>
  <w:style w:type="character" w:customStyle="1" w:styleId="FontStyle72">
    <w:name w:val="Font Style72"/>
    <w:rsid w:val="000151E5"/>
    <w:rPr>
      <w:rFonts w:ascii="Times New Roman" w:hAnsi="Times New Roman" w:cs="Times New Roman" w:hint="default"/>
      <w:sz w:val="26"/>
      <w:szCs w:val="26"/>
    </w:rPr>
  </w:style>
  <w:style w:type="character" w:customStyle="1" w:styleId="FontStyle73">
    <w:name w:val="Font Style73"/>
    <w:rsid w:val="000151E5"/>
    <w:rPr>
      <w:rFonts w:ascii="Times New Roman" w:hAnsi="Times New Roman" w:cs="Times New Roman" w:hint="default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4C1D1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1D16"/>
    <w:rPr>
      <w:rFonts w:eastAsiaTheme="minorHAnsi"/>
      <w:sz w:val="24"/>
      <w:szCs w:val="24"/>
    </w:rPr>
  </w:style>
  <w:style w:type="paragraph" w:customStyle="1" w:styleId="western">
    <w:name w:val="western"/>
    <w:basedOn w:val="Normalny"/>
    <w:uiPriority w:val="99"/>
    <w:semiHidden/>
    <w:rsid w:val="004C1D16"/>
    <w:rPr>
      <w:rFonts w:eastAsiaTheme="min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1D16"/>
    <w:rPr>
      <w:b/>
      <w:bCs/>
    </w:rPr>
  </w:style>
  <w:style w:type="paragraph" w:customStyle="1" w:styleId="Style13">
    <w:name w:val="Style13"/>
    <w:basedOn w:val="Normalny"/>
    <w:uiPriority w:val="99"/>
    <w:rsid w:val="00001BCC"/>
    <w:pPr>
      <w:widowControl w:val="0"/>
      <w:autoSpaceDE w:val="0"/>
      <w:autoSpaceDN w:val="0"/>
      <w:adjustRightInd w:val="0"/>
      <w:spacing w:line="318" w:lineRule="exact"/>
      <w:ind w:firstLine="268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5">
    <w:name w:val="Style15"/>
    <w:basedOn w:val="Normalny"/>
    <w:uiPriority w:val="99"/>
    <w:rsid w:val="00001BCC"/>
    <w:pPr>
      <w:widowControl w:val="0"/>
      <w:autoSpaceDE w:val="0"/>
      <w:autoSpaceDN w:val="0"/>
      <w:adjustRightInd w:val="0"/>
      <w:spacing w:line="275" w:lineRule="exact"/>
      <w:ind w:hanging="353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001BCC"/>
    <w:rPr>
      <w:rFonts w:ascii="Arial Unicode MS" w:eastAsia="Arial Unicode MS" w:cs="Arial Unicode MS"/>
      <w:i/>
      <w:iCs/>
      <w:spacing w:val="2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001BCC"/>
    <w:rPr>
      <w:rFonts w:ascii="Arial Unicode MS" w:eastAsia="Arial Unicode MS" w:cs="Arial Unicode MS"/>
      <w:sz w:val="20"/>
      <w:szCs w:val="20"/>
    </w:rPr>
  </w:style>
  <w:style w:type="paragraph" w:customStyle="1" w:styleId="Akapitzlist1">
    <w:name w:val="Akapit z listą1"/>
    <w:rsid w:val="00B37DC1"/>
    <w:pPr>
      <w:widowControl w:val="0"/>
      <w:suppressAutoHyphens/>
      <w:ind w:left="720"/>
    </w:pPr>
    <w:rPr>
      <w:rFonts w:ascii="Calibri" w:eastAsia="Arial Unicode MS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0151E5"/>
    <w:pPr>
      <w:widowControl w:val="0"/>
      <w:autoSpaceDE w:val="0"/>
      <w:autoSpaceDN w:val="0"/>
      <w:adjustRightInd w:val="0"/>
      <w:spacing w:line="538" w:lineRule="exact"/>
      <w:jc w:val="both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uiPriority w:val="99"/>
    <w:rsid w:val="000151E5"/>
    <w:pPr>
      <w:widowControl w:val="0"/>
      <w:autoSpaceDE w:val="0"/>
      <w:autoSpaceDN w:val="0"/>
      <w:adjustRightInd w:val="0"/>
      <w:spacing w:line="480" w:lineRule="exact"/>
      <w:jc w:val="center"/>
    </w:pPr>
    <w:rPr>
      <w:rFonts w:ascii="Arial Black" w:hAnsi="Arial Black"/>
      <w:sz w:val="24"/>
      <w:szCs w:val="24"/>
    </w:rPr>
  </w:style>
  <w:style w:type="paragraph" w:customStyle="1" w:styleId="Style20">
    <w:name w:val="Style20"/>
    <w:basedOn w:val="Normalny"/>
    <w:rsid w:val="000151E5"/>
    <w:pPr>
      <w:widowControl w:val="0"/>
      <w:autoSpaceDE w:val="0"/>
      <w:autoSpaceDN w:val="0"/>
      <w:adjustRightInd w:val="0"/>
      <w:spacing w:line="643" w:lineRule="exact"/>
      <w:ind w:hanging="806"/>
    </w:pPr>
    <w:rPr>
      <w:rFonts w:ascii="Arial Black" w:hAnsi="Arial Black"/>
      <w:sz w:val="24"/>
      <w:szCs w:val="24"/>
    </w:rPr>
  </w:style>
  <w:style w:type="character" w:customStyle="1" w:styleId="FontStyle72">
    <w:name w:val="Font Style72"/>
    <w:rsid w:val="000151E5"/>
    <w:rPr>
      <w:rFonts w:ascii="Times New Roman" w:hAnsi="Times New Roman" w:cs="Times New Roman" w:hint="default"/>
      <w:sz w:val="26"/>
      <w:szCs w:val="26"/>
    </w:rPr>
  </w:style>
  <w:style w:type="character" w:customStyle="1" w:styleId="FontStyle73">
    <w:name w:val="Font Style73"/>
    <w:rsid w:val="000151E5"/>
    <w:rPr>
      <w:rFonts w:ascii="Times New Roman" w:hAnsi="Times New Roman" w:cs="Times New Roman" w:hint="default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4C1D1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1D16"/>
    <w:rPr>
      <w:rFonts w:eastAsiaTheme="minorHAnsi"/>
      <w:sz w:val="24"/>
      <w:szCs w:val="24"/>
    </w:rPr>
  </w:style>
  <w:style w:type="paragraph" w:customStyle="1" w:styleId="western">
    <w:name w:val="western"/>
    <w:basedOn w:val="Normalny"/>
    <w:uiPriority w:val="99"/>
    <w:semiHidden/>
    <w:rsid w:val="004C1D16"/>
    <w:rPr>
      <w:rFonts w:eastAsiaTheme="min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1D16"/>
    <w:rPr>
      <w:b/>
      <w:bCs/>
    </w:rPr>
  </w:style>
  <w:style w:type="paragraph" w:customStyle="1" w:styleId="Style13">
    <w:name w:val="Style13"/>
    <w:basedOn w:val="Normalny"/>
    <w:uiPriority w:val="99"/>
    <w:rsid w:val="00001BCC"/>
    <w:pPr>
      <w:widowControl w:val="0"/>
      <w:autoSpaceDE w:val="0"/>
      <w:autoSpaceDN w:val="0"/>
      <w:adjustRightInd w:val="0"/>
      <w:spacing w:line="318" w:lineRule="exact"/>
      <w:ind w:firstLine="268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5">
    <w:name w:val="Style15"/>
    <w:basedOn w:val="Normalny"/>
    <w:uiPriority w:val="99"/>
    <w:rsid w:val="00001BCC"/>
    <w:pPr>
      <w:widowControl w:val="0"/>
      <w:autoSpaceDE w:val="0"/>
      <w:autoSpaceDN w:val="0"/>
      <w:adjustRightInd w:val="0"/>
      <w:spacing w:line="275" w:lineRule="exact"/>
      <w:ind w:hanging="353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001BCC"/>
    <w:rPr>
      <w:rFonts w:ascii="Arial Unicode MS" w:eastAsia="Arial Unicode MS" w:cs="Arial Unicode MS"/>
      <w:i/>
      <w:iCs/>
      <w:spacing w:val="2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001BCC"/>
    <w:rPr>
      <w:rFonts w:ascii="Arial Unicode MS" w:eastAsia="Arial Unicode MS" w:cs="Arial Unicode MS"/>
      <w:sz w:val="20"/>
      <w:szCs w:val="20"/>
    </w:rPr>
  </w:style>
  <w:style w:type="paragraph" w:customStyle="1" w:styleId="Akapitzlist1">
    <w:name w:val="Akapit z listą1"/>
    <w:rsid w:val="00B37DC1"/>
    <w:pPr>
      <w:widowControl w:val="0"/>
      <w:suppressAutoHyphens/>
      <w:ind w:left="720"/>
    </w:pPr>
    <w:rPr>
      <w:rFonts w:ascii="Calibri" w:eastAsia="Arial Unicode MS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4</cp:revision>
  <dcterms:created xsi:type="dcterms:W3CDTF">2014-01-29T06:20:00Z</dcterms:created>
  <dcterms:modified xsi:type="dcterms:W3CDTF">2014-01-29T06:49:00Z</dcterms:modified>
</cp:coreProperties>
</file>