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3" w:rsidRDefault="00D45BF3" w:rsidP="00D45BF3">
      <w:pPr>
        <w:pStyle w:val="Style9"/>
        <w:widowControl/>
        <w:spacing w:before="240" w:line="250" w:lineRule="exact"/>
        <w:ind w:left="461"/>
        <w:jc w:val="right"/>
        <w:rPr>
          <w:rStyle w:val="FontStyle26"/>
          <w:rFonts w:asciiTheme="minorHAnsi" w:hAnsiTheme="minorHAnsi"/>
          <w:sz w:val="22"/>
          <w:szCs w:val="22"/>
        </w:rPr>
      </w:pPr>
      <w:r>
        <w:rPr>
          <w:rStyle w:val="FontStyle26"/>
          <w:rFonts w:asciiTheme="minorHAnsi" w:hAnsiTheme="minorHAnsi"/>
          <w:sz w:val="22"/>
          <w:szCs w:val="22"/>
        </w:rPr>
        <w:t>11.06.2014</w:t>
      </w:r>
    </w:p>
    <w:p w:rsidR="00D45BF3" w:rsidRPr="00503718" w:rsidRDefault="00D45BF3" w:rsidP="00D45BF3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503718">
        <w:rPr>
          <w:rFonts w:ascii="Calibri" w:hAnsi="Calibri" w:cs="Arial"/>
          <w:b/>
        </w:rPr>
        <w:t>„SANATORIA DOLNOŚLĄSKIE” Sp z o.o.</w:t>
      </w:r>
      <w:r w:rsidRPr="00503718">
        <w:rPr>
          <w:rFonts w:ascii="Calibri" w:hAnsi="Calibri" w:cs="Arial"/>
        </w:rPr>
        <w:t xml:space="preserve">., </w:t>
      </w:r>
    </w:p>
    <w:p w:rsidR="00D45BF3" w:rsidRPr="00503718" w:rsidRDefault="00D45BF3" w:rsidP="00D45BF3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503718">
        <w:rPr>
          <w:rFonts w:ascii="Calibri" w:hAnsi="Calibri" w:cs="Arial"/>
        </w:rPr>
        <w:t>ul. Parkowa 3 58-351 Sokołowsko</w:t>
      </w:r>
    </w:p>
    <w:p w:rsidR="00D45BF3" w:rsidRPr="00503718" w:rsidRDefault="00D45BF3" w:rsidP="00D45BF3">
      <w:pPr>
        <w:widowControl w:val="0"/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hyperlink r:id="rId7" w:history="1">
        <w:r w:rsidRPr="00503718">
          <w:rPr>
            <w:rStyle w:val="Hipercze"/>
            <w:rFonts w:ascii="Calibri" w:hAnsi="Calibri" w:cs="Arial"/>
          </w:rPr>
          <w:t>http://www.sanatoria-dolnoslaskie.pl</w:t>
        </w:r>
      </w:hyperlink>
    </w:p>
    <w:p w:rsidR="00D45BF3" w:rsidRPr="00D45BF3" w:rsidRDefault="00D45BF3" w:rsidP="00D45BF3">
      <w:pPr>
        <w:pStyle w:val="Style9"/>
        <w:widowControl/>
        <w:spacing w:before="240" w:line="250" w:lineRule="exact"/>
        <w:ind w:left="461"/>
        <w:jc w:val="center"/>
        <w:rPr>
          <w:rStyle w:val="FontStyle26"/>
          <w:rFonts w:asciiTheme="minorHAnsi" w:hAnsiTheme="minorHAnsi"/>
          <w:b/>
          <w:sz w:val="22"/>
          <w:szCs w:val="22"/>
        </w:rPr>
      </w:pPr>
      <w:r w:rsidRPr="00D45BF3">
        <w:rPr>
          <w:rStyle w:val="FontStyle26"/>
          <w:rFonts w:asciiTheme="minorHAnsi" w:hAnsiTheme="minorHAnsi"/>
          <w:b/>
          <w:sz w:val="22"/>
          <w:szCs w:val="22"/>
        </w:rPr>
        <w:t>PYTANIA I ODPOWIEDZI</w:t>
      </w:r>
    </w:p>
    <w:p w:rsidR="00FC09E7" w:rsidRPr="00B935E6" w:rsidRDefault="00FC09E7" w:rsidP="0071657C">
      <w:pPr>
        <w:pStyle w:val="Style9"/>
        <w:widowControl/>
        <w:spacing w:line="250" w:lineRule="exact"/>
        <w:ind w:left="461"/>
        <w:rPr>
          <w:rStyle w:val="FontStyle26"/>
          <w:rFonts w:asciiTheme="minorHAnsi" w:hAnsiTheme="minorHAnsi"/>
          <w:sz w:val="22"/>
          <w:szCs w:val="22"/>
        </w:rPr>
      </w:pPr>
      <w:r w:rsidRPr="00B935E6">
        <w:rPr>
          <w:rStyle w:val="FontStyle26"/>
          <w:rFonts w:asciiTheme="minorHAnsi" w:hAnsiTheme="minorHAnsi"/>
          <w:sz w:val="22"/>
          <w:szCs w:val="22"/>
        </w:rPr>
        <w:t>dotyczy: postępowania o udzielenie zamówienia publicznego pod nazwą:</w:t>
      </w:r>
    </w:p>
    <w:p w:rsidR="00FC09E7" w:rsidRPr="00B935E6" w:rsidRDefault="00FC09E7" w:rsidP="00FC09E7">
      <w:pPr>
        <w:pStyle w:val="Style8"/>
        <w:widowControl/>
        <w:spacing w:line="250" w:lineRule="exact"/>
        <w:ind w:left="466"/>
        <w:rPr>
          <w:rStyle w:val="FontStyle25"/>
          <w:rFonts w:asciiTheme="minorHAnsi" w:hAnsiTheme="minorHAnsi"/>
          <w:sz w:val="22"/>
          <w:szCs w:val="22"/>
        </w:rPr>
      </w:pPr>
      <w:r w:rsidRPr="00B935E6">
        <w:rPr>
          <w:rStyle w:val="FontStyle25"/>
          <w:rFonts w:asciiTheme="minorHAnsi" w:hAnsiTheme="minorHAnsi"/>
          <w:sz w:val="22"/>
          <w:szCs w:val="22"/>
        </w:rPr>
        <w:t>dostawy oleju opałowego na potrzeby kotłowni lokalnych zlokalizowanych w obiektach Spółki „Sanatoria Dolnośląskie" Sp. z o.o. w Sokołowsku i w Kudowie Zdroju., znak sprawy ZP/21/2014</w:t>
      </w:r>
    </w:p>
    <w:p w:rsidR="00FC09E7" w:rsidRPr="00B935E6" w:rsidRDefault="00FC09E7" w:rsidP="00FC09E7">
      <w:pPr>
        <w:pStyle w:val="Style9"/>
        <w:widowControl/>
        <w:spacing w:line="240" w:lineRule="exact"/>
        <w:ind w:left="461"/>
        <w:rPr>
          <w:rFonts w:asciiTheme="minorHAnsi" w:hAnsiTheme="minorHAnsi"/>
          <w:sz w:val="22"/>
          <w:szCs w:val="22"/>
        </w:rPr>
      </w:pPr>
    </w:p>
    <w:p w:rsidR="00FC09E7" w:rsidRPr="00B935E6" w:rsidRDefault="00FC09E7" w:rsidP="00FC09E7">
      <w:pPr>
        <w:pStyle w:val="Style9"/>
        <w:widowControl/>
        <w:spacing w:line="240" w:lineRule="exact"/>
        <w:ind w:left="461"/>
        <w:rPr>
          <w:rFonts w:asciiTheme="minorHAnsi" w:hAnsiTheme="minorHAnsi"/>
          <w:sz w:val="22"/>
          <w:szCs w:val="22"/>
        </w:rPr>
      </w:pPr>
    </w:p>
    <w:p w:rsidR="00FC09E7" w:rsidRPr="00D45BF3" w:rsidRDefault="00D45BF3" w:rsidP="00FC09E7">
      <w:pPr>
        <w:pStyle w:val="Style11"/>
        <w:widowControl/>
        <w:spacing w:line="240" w:lineRule="exact"/>
        <w:ind w:left="1128"/>
        <w:rPr>
          <w:rFonts w:asciiTheme="minorHAnsi" w:hAnsiTheme="minorHAnsi"/>
          <w:b/>
          <w:sz w:val="22"/>
          <w:szCs w:val="22"/>
        </w:rPr>
      </w:pPr>
      <w:r w:rsidRPr="00D45BF3">
        <w:rPr>
          <w:rFonts w:asciiTheme="minorHAnsi" w:hAnsiTheme="minorHAnsi"/>
          <w:b/>
          <w:sz w:val="22"/>
          <w:szCs w:val="22"/>
        </w:rPr>
        <w:t>Pytanie:</w:t>
      </w:r>
    </w:p>
    <w:p w:rsidR="00FC09E7" w:rsidRDefault="00FC09E7" w:rsidP="0071657C">
      <w:pPr>
        <w:pStyle w:val="Style11"/>
        <w:widowControl/>
        <w:numPr>
          <w:ilvl w:val="0"/>
          <w:numId w:val="4"/>
        </w:numPr>
        <w:tabs>
          <w:tab w:val="left" w:pos="1128"/>
        </w:tabs>
        <w:spacing w:before="10" w:line="245" w:lineRule="exact"/>
        <w:ind w:left="360"/>
        <w:rPr>
          <w:rStyle w:val="FontStyle26"/>
          <w:rFonts w:asciiTheme="minorHAnsi" w:hAnsiTheme="minorHAnsi"/>
          <w:sz w:val="22"/>
          <w:szCs w:val="22"/>
        </w:rPr>
      </w:pPr>
      <w:r w:rsidRPr="00B935E6">
        <w:rPr>
          <w:rStyle w:val="FontStyle26"/>
          <w:rFonts w:asciiTheme="minorHAnsi" w:hAnsiTheme="minorHAnsi"/>
          <w:sz w:val="22"/>
          <w:szCs w:val="22"/>
        </w:rPr>
        <w:t>W opisie przedmiotu zamówienia (m.in. w pkt. III SIWZ oraz w formularzu ofertowym) mimo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zapisów iż przedmiotem zamówienia jest dostawa oleju opałowego lekkiego i przywołania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przez Państwa obowiązującej normy PN-C-96024, której to dostarczany olej opałowy lekki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powinien wymagania spełniać, to wskazujecie Państwo parametry oleju opałowego lekkiego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nie według normy, ale z przykładowego świadectwa jakości.</w:t>
      </w:r>
      <w:r w:rsidR="00B935E6">
        <w:rPr>
          <w:rStyle w:val="FontStyle26"/>
          <w:rFonts w:asciiTheme="minorHAnsi" w:hAnsiTheme="minorHAnsi"/>
          <w:sz w:val="22"/>
          <w:szCs w:val="22"/>
        </w:rPr>
        <w:t xml:space="preserve"> </w:t>
      </w:r>
      <w:r w:rsidRPr="00B935E6">
        <w:rPr>
          <w:rStyle w:val="FontStyle26"/>
          <w:rFonts w:asciiTheme="minorHAnsi" w:hAnsiTheme="minorHAnsi"/>
          <w:sz w:val="22"/>
          <w:szCs w:val="22"/>
        </w:rPr>
        <w:t>Każda partia oleju opałowego lekkiego, mimo iż spełnia wszelkie wymagania według obowiązującej normy PN-C-96024:2011 dla LI, to może różnić się poszczególnymi parametrami w zakresie parametrów normowych. Tym samym spełnienie w całym okresie realizacji umowy wyszczególnionych przez Państwa parametrów jest jednym słowem niemożliwe, obojętnie którego producenta / importera / czy też dostawcy produkt Państwo by otrzymali. Jest niemożliwym aby w procesie produkcji parametry zostały osiągnięte z dokładnością do setnej części jednos</w:t>
      </w:r>
      <w:r w:rsidR="00B935E6">
        <w:rPr>
          <w:rStyle w:val="FontStyle26"/>
          <w:rFonts w:asciiTheme="minorHAnsi" w:hAnsiTheme="minorHAnsi"/>
          <w:sz w:val="22"/>
          <w:szCs w:val="22"/>
        </w:rPr>
        <w:t xml:space="preserve">tki jakie Państwo wskazaliście. </w:t>
      </w:r>
      <w:r w:rsidRPr="00B935E6">
        <w:rPr>
          <w:rStyle w:val="FontStyle26"/>
          <w:rFonts w:asciiTheme="minorHAnsi" w:hAnsiTheme="minorHAnsi"/>
          <w:sz w:val="22"/>
          <w:szCs w:val="22"/>
        </w:rPr>
        <w:t>W załączeniu przesyłamy wymagania obowiązującej normy PN-C-96024, prosimy uprzejmie o urealnienie wymaganych parametrów, tak aby były zgodne z obowiązującą normą.</w:t>
      </w:r>
    </w:p>
    <w:p w:rsidR="00D45BF3" w:rsidRDefault="00D45BF3" w:rsidP="0071657C">
      <w:pPr>
        <w:pStyle w:val="Style11"/>
        <w:widowControl/>
        <w:spacing w:line="240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 w:rsidRPr="00D45BF3">
        <w:rPr>
          <w:rStyle w:val="FontStyle26"/>
          <w:rFonts w:asciiTheme="minorHAnsi" w:hAnsiTheme="minorHAnsi"/>
          <w:b/>
          <w:sz w:val="22"/>
          <w:szCs w:val="22"/>
        </w:rPr>
        <w:t>Odpowiedź</w:t>
      </w:r>
      <w:r>
        <w:rPr>
          <w:rStyle w:val="FontStyle26"/>
          <w:rFonts w:asciiTheme="minorHAnsi" w:hAnsiTheme="minorHAnsi"/>
          <w:sz w:val="22"/>
          <w:szCs w:val="22"/>
        </w:rPr>
        <w:t>:</w:t>
      </w:r>
    </w:p>
    <w:p w:rsidR="00D45BF3" w:rsidRDefault="00D45BF3" w:rsidP="0071657C">
      <w:pPr>
        <w:pStyle w:val="Style11"/>
        <w:widowControl/>
        <w:spacing w:line="240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Należy przyjąć parametry określone przez normę </w:t>
      </w:r>
      <w:r w:rsidRPr="00B935E6">
        <w:rPr>
          <w:rStyle w:val="FontStyle26"/>
          <w:rFonts w:asciiTheme="minorHAnsi" w:hAnsiTheme="minorHAnsi"/>
          <w:sz w:val="22"/>
          <w:szCs w:val="22"/>
        </w:rPr>
        <w:t>PN-C-96024</w:t>
      </w:r>
      <w:r w:rsidR="0071657C">
        <w:rPr>
          <w:rStyle w:val="FontStyle26"/>
          <w:rFonts w:asciiTheme="minorHAnsi" w:hAnsiTheme="minorHAnsi"/>
          <w:sz w:val="22"/>
          <w:szCs w:val="22"/>
        </w:rPr>
        <w:t xml:space="preserve">.  </w:t>
      </w:r>
    </w:p>
    <w:p w:rsidR="00D45BF3" w:rsidRPr="00D45BF3" w:rsidRDefault="00D45BF3" w:rsidP="0071657C">
      <w:pPr>
        <w:pStyle w:val="Style11"/>
        <w:widowControl/>
        <w:spacing w:line="240" w:lineRule="exact"/>
        <w:ind w:left="360" w:firstLine="0"/>
        <w:rPr>
          <w:rFonts w:asciiTheme="minorHAnsi" w:hAnsiTheme="minorHAnsi"/>
          <w:sz w:val="22"/>
          <w:szCs w:val="22"/>
        </w:rPr>
      </w:pPr>
    </w:p>
    <w:p w:rsidR="00D45BF3" w:rsidRPr="00D45BF3" w:rsidRDefault="00D45BF3" w:rsidP="0071657C">
      <w:pPr>
        <w:pStyle w:val="Style11"/>
        <w:widowControl/>
        <w:spacing w:line="240" w:lineRule="exact"/>
        <w:ind w:left="360" w:firstLine="0"/>
        <w:rPr>
          <w:rFonts w:asciiTheme="minorHAnsi" w:hAnsiTheme="minorHAnsi"/>
          <w:b/>
          <w:sz w:val="22"/>
          <w:szCs w:val="22"/>
        </w:rPr>
      </w:pPr>
      <w:r w:rsidRPr="00D45BF3">
        <w:rPr>
          <w:rFonts w:asciiTheme="minorHAnsi" w:hAnsiTheme="minorHAnsi"/>
          <w:b/>
          <w:sz w:val="22"/>
          <w:szCs w:val="22"/>
        </w:rPr>
        <w:t>Pytanie:</w:t>
      </w:r>
    </w:p>
    <w:p w:rsidR="00B935E6" w:rsidRDefault="00FC09E7" w:rsidP="0071657C">
      <w:pPr>
        <w:pStyle w:val="Style11"/>
        <w:widowControl/>
        <w:numPr>
          <w:ilvl w:val="0"/>
          <w:numId w:val="4"/>
        </w:numPr>
        <w:tabs>
          <w:tab w:val="left" w:pos="1128"/>
        </w:tabs>
        <w:spacing w:before="14" w:line="245" w:lineRule="exact"/>
        <w:ind w:left="360"/>
        <w:rPr>
          <w:rStyle w:val="FontStyle26"/>
          <w:rFonts w:asciiTheme="minorHAnsi" w:hAnsiTheme="minorHAnsi"/>
          <w:sz w:val="22"/>
          <w:szCs w:val="22"/>
        </w:rPr>
      </w:pPr>
      <w:r w:rsidRPr="00B935E6">
        <w:rPr>
          <w:rStyle w:val="FontStyle26"/>
          <w:rFonts w:asciiTheme="minorHAnsi" w:hAnsiTheme="minorHAnsi"/>
          <w:sz w:val="22"/>
          <w:szCs w:val="22"/>
        </w:rPr>
        <w:t>W formularzu ofertowym wymagacie Państwo podanie marży do ceny hurtowej wskazanego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producenta oleju opałowego lekkiego. Większość wykonawców kupuje paliwa na rynku ze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 xml:space="preserve">znacznymi rabatami od ceny publikowanej w </w:t>
      </w:r>
      <w:proofErr w:type="spellStart"/>
      <w:r w:rsidRPr="00B935E6">
        <w:rPr>
          <w:rStyle w:val="FontStyle26"/>
          <w:rFonts w:asciiTheme="minorHAnsi" w:hAnsiTheme="minorHAnsi"/>
          <w:sz w:val="22"/>
          <w:szCs w:val="22"/>
        </w:rPr>
        <w:t>internecie</w:t>
      </w:r>
      <w:proofErr w:type="spellEnd"/>
      <w:r w:rsidRPr="00B935E6">
        <w:rPr>
          <w:rStyle w:val="FontStyle26"/>
          <w:rFonts w:asciiTheme="minorHAnsi" w:hAnsiTheme="minorHAnsi"/>
          <w:sz w:val="22"/>
          <w:szCs w:val="22"/>
        </w:rPr>
        <w:t xml:space="preserve"> przez wskazanego producenta i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mogłaby zaoferować upust zamiast marży do tej ceny, a więc ceny znacznie korzystniejsze dla</w:t>
      </w:r>
      <w:r w:rsidRPr="00B935E6">
        <w:rPr>
          <w:rStyle w:val="FontStyle26"/>
          <w:rFonts w:asciiTheme="minorHAnsi" w:hAnsiTheme="minorHAnsi"/>
          <w:sz w:val="22"/>
          <w:szCs w:val="22"/>
        </w:rPr>
        <w:br/>
        <w:t>Państwa jako Zamawiającego.</w:t>
      </w:r>
      <w:r w:rsidR="00B935E6">
        <w:rPr>
          <w:rStyle w:val="FontStyle26"/>
          <w:rFonts w:asciiTheme="minorHAnsi" w:hAnsiTheme="minorHAnsi"/>
          <w:sz w:val="22"/>
          <w:szCs w:val="22"/>
        </w:rPr>
        <w:t xml:space="preserve"> </w:t>
      </w:r>
      <w:r w:rsidRPr="00B935E6">
        <w:rPr>
          <w:rStyle w:val="FontStyle26"/>
          <w:rFonts w:asciiTheme="minorHAnsi" w:hAnsiTheme="minorHAnsi"/>
          <w:sz w:val="22"/>
          <w:szCs w:val="22"/>
        </w:rPr>
        <w:t xml:space="preserve">Prosimy zatem o dopuszczenie w zapisach SIWZ składanie także ceny z opustem, a nie tylko jak dotychczas z marżą, do wskazanej wyżej ceny producenta PKN ORLEN S.A. tzw. spot, publikowanej w </w:t>
      </w:r>
      <w:proofErr w:type="spellStart"/>
      <w:r w:rsidRPr="00B935E6">
        <w:rPr>
          <w:rStyle w:val="FontStyle26"/>
          <w:rFonts w:asciiTheme="minorHAnsi" w:hAnsiTheme="minorHAnsi"/>
          <w:sz w:val="22"/>
          <w:szCs w:val="22"/>
        </w:rPr>
        <w:t>internecie</w:t>
      </w:r>
      <w:proofErr w:type="spellEnd"/>
      <w:r w:rsidRPr="00B935E6">
        <w:rPr>
          <w:rStyle w:val="FontStyle26"/>
          <w:rFonts w:asciiTheme="minorHAnsi" w:hAnsiTheme="minorHAnsi"/>
          <w:sz w:val="22"/>
          <w:szCs w:val="22"/>
        </w:rPr>
        <w:t>.</w:t>
      </w:r>
    </w:p>
    <w:p w:rsidR="00D45BF3" w:rsidRDefault="00D45BF3" w:rsidP="0071657C">
      <w:pPr>
        <w:pStyle w:val="Style11"/>
        <w:widowControl/>
        <w:spacing w:line="240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 w:rsidRPr="00D45BF3">
        <w:rPr>
          <w:rStyle w:val="FontStyle26"/>
          <w:rFonts w:asciiTheme="minorHAnsi" w:hAnsiTheme="minorHAnsi"/>
          <w:b/>
          <w:sz w:val="22"/>
          <w:szCs w:val="22"/>
        </w:rPr>
        <w:t>Odpowiedź</w:t>
      </w:r>
      <w:r>
        <w:rPr>
          <w:rStyle w:val="FontStyle26"/>
          <w:rFonts w:asciiTheme="minorHAnsi" w:hAnsiTheme="minorHAnsi"/>
          <w:sz w:val="22"/>
          <w:szCs w:val="22"/>
        </w:rPr>
        <w:t>:</w:t>
      </w:r>
    </w:p>
    <w:p w:rsidR="00D45BF3" w:rsidRDefault="00D45BF3" w:rsidP="0071657C">
      <w:pPr>
        <w:pStyle w:val="Style11"/>
        <w:widowControl/>
        <w:spacing w:line="240" w:lineRule="exact"/>
        <w:ind w:left="360" w:firstLine="0"/>
        <w:rPr>
          <w:rFonts w:asciiTheme="minorHAnsi" w:hAnsiTheme="minorHAnsi"/>
          <w:sz w:val="22"/>
          <w:szCs w:val="22"/>
        </w:rPr>
      </w:pPr>
      <w:r w:rsidRPr="00D45BF3">
        <w:rPr>
          <w:rFonts w:asciiTheme="minorHAnsi" w:hAnsiTheme="minorHAnsi"/>
          <w:sz w:val="22"/>
          <w:szCs w:val="22"/>
        </w:rPr>
        <w:t xml:space="preserve">W </w:t>
      </w:r>
      <w:r>
        <w:rPr>
          <w:rFonts w:asciiTheme="minorHAnsi" w:hAnsiTheme="minorHAnsi"/>
          <w:sz w:val="22"/>
          <w:szCs w:val="22"/>
        </w:rPr>
        <w:t>dokumentacji przetargowej  opisano sposób policzenia ceny jednostkowej</w:t>
      </w:r>
      <w:r w:rsidR="0071657C">
        <w:rPr>
          <w:rFonts w:asciiTheme="minorHAnsi" w:hAnsiTheme="minorHAnsi"/>
          <w:sz w:val="22"/>
          <w:szCs w:val="22"/>
        </w:rPr>
        <w:t>:</w:t>
      </w:r>
    </w:p>
    <w:p w:rsidR="00D45BF3" w:rsidRDefault="00D45BF3" w:rsidP="0071657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libri" w:eastAsia="Arial Unicode MS" w:hAnsi="Calibri" w:cs="Arial"/>
          <w:b/>
          <w:color w:val="000000"/>
        </w:rPr>
      </w:pPr>
      <w:r w:rsidRPr="00503718">
        <w:rPr>
          <w:rFonts w:ascii="Calibri" w:eastAsia="Arial Unicode MS" w:hAnsi="Calibri" w:cs="Arial"/>
          <w:b/>
          <w:color w:val="000000"/>
        </w:rPr>
        <w:t xml:space="preserve">cena jednostkowa brutto= </w:t>
      </w:r>
      <w:r w:rsidRPr="00503718">
        <w:rPr>
          <w:rFonts w:ascii="Calibri" w:eastAsia="Arial Unicode MS" w:hAnsi="Calibri" w:cs="Arial"/>
          <w:b/>
        </w:rPr>
        <w:t>cena hurtowa brutto1 m</w:t>
      </w:r>
      <w:r w:rsidRPr="00503718">
        <w:rPr>
          <w:rFonts w:ascii="Calibri" w:eastAsia="Arial Unicode MS" w:hAnsi="Calibri" w:cs="Arial"/>
          <w:b/>
          <w:vertAlign w:val="superscript"/>
        </w:rPr>
        <w:t xml:space="preserve">3  </w:t>
      </w:r>
      <w:r w:rsidRPr="00503718">
        <w:rPr>
          <w:rFonts w:ascii="Calibri" w:eastAsia="Arial Unicode MS" w:hAnsi="Calibri" w:cs="Arial"/>
          <w:b/>
          <w:color w:val="FF0000"/>
        </w:rPr>
        <w:t xml:space="preserve"> </w:t>
      </w:r>
      <w:r w:rsidRPr="00503718">
        <w:rPr>
          <w:rFonts w:ascii="Calibri" w:eastAsia="Arial Unicode MS" w:hAnsi="Calibri" w:cs="Arial"/>
          <w:b/>
          <w:color w:val="000000"/>
        </w:rPr>
        <w:t>± marża brutto Wykonawcy</w:t>
      </w:r>
      <w:r>
        <w:rPr>
          <w:rFonts w:ascii="Calibri" w:eastAsia="Arial Unicode MS" w:hAnsi="Calibri" w:cs="Arial"/>
          <w:b/>
          <w:color w:val="000000"/>
        </w:rPr>
        <w:t xml:space="preserve"> </w:t>
      </w:r>
    </w:p>
    <w:p w:rsidR="00D45BF3" w:rsidRPr="00D45BF3" w:rsidRDefault="00D45BF3" w:rsidP="0071657C">
      <w:pPr>
        <w:widowControl w:val="0"/>
        <w:autoSpaceDE w:val="0"/>
        <w:autoSpaceDN w:val="0"/>
        <w:adjustRightInd w:val="0"/>
        <w:spacing w:after="0"/>
        <w:ind w:left="-360" w:firstLine="708"/>
        <w:jc w:val="both"/>
        <w:rPr>
          <w:rFonts w:ascii="Calibri" w:eastAsia="Arial Unicode MS" w:hAnsi="Calibri" w:cs="Arial"/>
          <w:color w:val="000000"/>
        </w:rPr>
      </w:pPr>
      <w:r w:rsidRPr="00D45BF3">
        <w:rPr>
          <w:rFonts w:ascii="Calibri" w:eastAsia="Arial Unicode MS" w:hAnsi="Calibri" w:cs="Arial"/>
          <w:color w:val="000000"/>
        </w:rPr>
        <w:t>Marżę brutto określoną znakiem  minus, należy traktować  jako opust</w:t>
      </w:r>
    </w:p>
    <w:p w:rsidR="00D45BF3" w:rsidRPr="00D45BF3" w:rsidRDefault="00D45BF3" w:rsidP="0071657C">
      <w:pPr>
        <w:pStyle w:val="Style11"/>
        <w:widowControl/>
        <w:spacing w:line="240" w:lineRule="exact"/>
        <w:ind w:left="360" w:firstLine="0"/>
        <w:rPr>
          <w:rFonts w:asciiTheme="minorHAnsi" w:hAnsiTheme="minorHAnsi"/>
          <w:sz w:val="22"/>
          <w:szCs w:val="22"/>
        </w:rPr>
      </w:pPr>
    </w:p>
    <w:p w:rsidR="00D45BF3" w:rsidRPr="00D45BF3" w:rsidRDefault="00D45BF3" w:rsidP="0071657C">
      <w:pPr>
        <w:pStyle w:val="Style11"/>
        <w:widowControl/>
        <w:spacing w:line="240" w:lineRule="exact"/>
        <w:ind w:left="360" w:firstLine="0"/>
        <w:rPr>
          <w:rFonts w:asciiTheme="minorHAnsi" w:hAnsiTheme="minorHAnsi"/>
          <w:b/>
          <w:sz w:val="22"/>
          <w:szCs w:val="22"/>
        </w:rPr>
      </w:pPr>
      <w:r w:rsidRPr="00D45BF3">
        <w:rPr>
          <w:rFonts w:asciiTheme="minorHAnsi" w:hAnsiTheme="minorHAnsi"/>
          <w:b/>
          <w:sz w:val="22"/>
          <w:szCs w:val="22"/>
        </w:rPr>
        <w:t>Pytanie:</w:t>
      </w:r>
    </w:p>
    <w:p w:rsidR="00B935E6" w:rsidRDefault="00FC09E7" w:rsidP="0071657C">
      <w:pPr>
        <w:pStyle w:val="Style11"/>
        <w:widowControl/>
        <w:numPr>
          <w:ilvl w:val="0"/>
          <w:numId w:val="4"/>
        </w:numPr>
        <w:tabs>
          <w:tab w:val="left" w:pos="1128"/>
        </w:tabs>
        <w:spacing w:before="14" w:line="245" w:lineRule="exact"/>
        <w:ind w:left="360"/>
        <w:rPr>
          <w:rStyle w:val="FontStyle26"/>
          <w:rFonts w:asciiTheme="minorHAnsi" w:hAnsiTheme="minorHAnsi"/>
          <w:sz w:val="22"/>
          <w:szCs w:val="22"/>
        </w:rPr>
      </w:pPr>
      <w:r w:rsidRPr="00B935E6">
        <w:rPr>
          <w:rStyle w:val="FontStyle26"/>
          <w:rFonts w:asciiTheme="minorHAnsi" w:hAnsiTheme="minorHAnsi"/>
          <w:sz w:val="22"/>
          <w:szCs w:val="22"/>
        </w:rPr>
        <w:t xml:space="preserve">Kto i z jaką marżą do ceny wskazanego producenta aktualnie realizuje dostawy oleju opałowego </w:t>
      </w:r>
      <w:r w:rsidR="00B935E6">
        <w:rPr>
          <w:rStyle w:val="FontStyle26"/>
          <w:rFonts w:asciiTheme="minorHAnsi" w:hAnsiTheme="minorHAnsi"/>
          <w:sz w:val="22"/>
          <w:szCs w:val="22"/>
        </w:rPr>
        <w:t>lekkiego do Państwa jednostki ?</w:t>
      </w:r>
    </w:p>
    <w:p w:rsidR="00D45BF3" w:rsidRDefault="00D45BF3" w:rsidP="0071657C">
      <w:pPr>
        <w:pStyle w:val="Style11"/>
        <w:widowControl/>
        <w:tabs>
          <w:tab w:val="left" w:pos="1128"/>
        </w:tabs>
        <w:spacing w:before="14" w:line="245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 w:rsidRPr="00D45BF3">
        <w:rPr>
          <w:rStyle w:val="FontStyle26"/>
          <w:rFonts w:asciiTheme="minorHAnsi" w:hAnsiTheme="minorHAnsi"/>
          <w:b/>
          <w:sz w:val="22"/>
          <w:szCs w:val="22"/>
        </w:rPr>
        <w:t>Odpowiedź</w:t>
      </w:r>
      <w:r>
        <w:rPr>
          <w:rStyle w:val="FontStyle26"/>
          <w:rFonts w:asciiTheme="minorHAnsi" w:hAnsiTheme="minorHAnsi"/>
          <w:sz w:val="22"/>
          <w:szCs w:val="22"/>
        </w:rPr>
        <w:t xml:space="preserve">: </w:t>
      </w:r>
    </w:p>
    <w:p w:rsidR="00D45BF3" w:rsidRDefault="00D45BF3" w:rsidP="0071657C">
      <w:pPr>
        <w:pStyle w:val="Style11"/>
        <w:widowControl/>
        <w:tabs>
          <w:tab w:val="left" w:pos="1128"/>
        </w:tabs>
        <w:spacing w:before="14" w:line="245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>
        <w:rPr>
          <w:rStyle w:val="FontStyle26"/>
          <w:rFonts w:asciiTheme="minorHAnsi" w:hAnsiTheme="minorHAnsi"/>
          <w:sz w:val="22"/>
          <w:szCs w:val="22"/>
        </w:rPr>
        <w:t>Pytanie nie dotyczy ogłoszonego zamówienia</w:t>
      </w:r>
    </w:p>
    <w:p w:rsidR="00D45BF3" w:rsidRDefault="00D45BF3" w:rsidP="0071657C">
      <w:pPr>
        <w:pStyle w:val="Style11"/>
        <w:widowControl/>
        <w:spacing w:line="240" w:lineRule="exact"/>
        <w:ind w:firstLine="0"/>
        <w:rPr>
          <w:rFonts w:asciiTheme="minorHAnsi" w:hAnsiTheme="minorHAnsi"/>
          <w:b/>
          <w:sz w:val="22"/>
          <w:szCs w:val="22"/>
        </w:rPr>
      </w:pPr>
    </w:p>
    <w:p w:rsidR="00D45BF3" w:rsidRPr="00D45BF3" w:rsidRDefault="00D45BF3" w:rsidP="0071657C">
      <w:pPr>
        <w:pStyle w:val="Style11"/>
        <w:widowControl/>
        <w:spacing w:line="240" w:lineRule="exact"/>
        <w:ind w:left="-360" w:firstLine="708"/>
        <w:rPr>
          <w:rFonts w:asciiTheme="minorHAnsi" w:hAnsiTheme="minorHAnsi"/>
          <w:b/>
          <w:sz w:val="22"/>
          <w:szCs w:val="22"/>
        </w:rPr>
      </w:pPr>
      <w:r w:rsidRPr="00D45BF3">
        <w:rPr>
          <w:rFonts w:asciiTheme="minorHAnsi" w:hAnsiTheme="minorHAnsi"/>
          <w:b/>
          <w:sz w:val="22"/>
          <w:szCs w:val="22"/>
        </w:rPr>
        <w:t>Pytanie:</w:t>
      </w:r>
      <w:bookmarkStart w:id="0" w:name="_GoBack"/>
      <w:bookmarkEnd w:id="0"/>
    </w:p>
    <w:p w:rsidR="00FC09E7" w:rsidRDefault="00FC09E7" w:rsidP="0071657C">
      <w:pPr>
        <w:pStyle w:val="Style11"/>
        <w:widowControl/>
        <w:numPr>
          <w:ilvl w:val="0"/>
          <w:numId w:val="4"/>
        </w:numPr>
        <w:tabs>
          <w:tab w:val="left" w:pos="1128"/>
        </w:tabs>
        <w:spacing w:before="14" w:line="245" w:lineRule="exact"/>
        <w:ind w:left="360"/>
        <w:rPr>
          <w:rStyle w:val="FontStyle26"/>
          <w:rFonts w:asciiTheme="minorHAnsi" w:hAnsiTheme="minorHAnsi"/>
          <w:sz w:val="22"/>
          <w:szCs w:val="22"/>
        </w:rPr>
      </w:pPr>
      <w:r w:rsidRPr="00B935E6">
        <w:rPr>
          <w:rStyle w:val="FontStyle26"/>
          <w:rFonts w:asciiTheme="minorHAnsi" w:hAnsiTheme="minorHAnsi"/>
          <w:sz w:val="22"/>
          <w:szCs w:val="22"/>
        </w:rPr>
        <w:t>Prosimy o informację cz</w:t>
      </w:r>
      <w:r w:rsidR="00B935E6">
        <w:rPr>
          <w:rStyle w:val="FontStyle26"/>
          <w:rFonts w:asciiTheme="minorHAnsi" w:hAnsiTheme="minorHAnsi"/>
          <w:sz w:val="22"/>
          <w:szCs w:val="22"/>
        </w:rPr>
        <w:t>y</w:t>
      </w:r>
      <w:r w:rsidRPr="00B935E6">
        <w:rPr>
          <w:rStyle w:val="FontStyle26"/>
          <w:rFonts w:asciiTheme="minorHAnsi" w:hAnsiTheme="minorHAnsi"/>
          <w:sz w:val="22"/>
          <w:szCs w:val="22"/>
        </w:rPr>
        <w:t xml:space="preserve"> rozliczenie ilości paliwa następować będzie w temperaturze rzeczywistej dostawy, czy też zgodnie z obowiązującymi zasadami sprzedaży w temperaturze referencyjnej +15st</w:t>
      </w:r>
      <w:r w:rsidR="00B935E6">
        <w:rPr>
          <w:rStyle w:val="FontStyle26"/>
          <w:rFonts w:asciiTheme="minorHAnsi" w:hAnsiTheme="minorHAnsi"/>
          <w:sz w:val="22"/>
          <w:szCs w:val="22"/>
        </w:rPr>
        <w:t>.</w:t>
      </w:r>
      <w:r w:rsidRPr="00B935E6">
        <w:rPr>
          <w:rStyle w:val="FontStyle26"/>
          <w:rFonts w:asciiTheme="minorHAnsi" w:hAnsiTheme="minorHAnsi"/>
          <w:sz w:val="22"/>
          <w:szCs w:val="22"/>
        </w:rPr>
        <w:t>C ?</w:t>
      </w:r>
    </w:p>
    <w:p w:rsidR="00D45BF3" w:rsidRDefault="00D45BF3" w:rsidP="0071657C">
      <w:pPr>
        <w:pStyle w:val="Style11"/>
        <w:widowControl/>
        <w:tabs>
          <w:tab w:val="left" w:pos="1128"/>
        </w:tabs>
        <w:spacing w:before="14" w:line="245" w:lineRule="exact"/>
        <w:ind w:left="360" w:firstLine="0"/>
        <w:rPr>
          <w:rStyle w:val="FontStyle26"/>
          <w:rFonts w:asciiTheme="minorHAnsi" w:hAnsiTheme="minorHAnsi"/>
          <w:sz w:val="22"/>
          <w:szCs w:val="22"/>
        </w:rPr>
      </w:pPr>
      <w:r w:rsidRPr="00D45BF3">
        <w:rPr>
          <w:rStyle w:val="FontStyle26"/>
          <w:rFonts w:asciiTheme="minorHAnsi" w:hAnsiTheme="minorHAnsi"/>
          <w:b/>
          <w:sz w:val="22"/>
          <w:szCs w:val="22"/>
        </w:rPr>
        <w:t>Odpowiedź</w:t>
      </w:r>
      <w:r>
        <w:rPr>
          <w:rStyle w:val="FontStyle26"/>
          <w:rFonts w:asciiTheme="minorHAnsi" w:hAnsiTheme="minorHAnsi"/>
          <w:sz w:val="22"/>
          <w:szCs w:val="22"/>
        </w:rPr>
        <w:t>:</w:t>
      </w:r>
    </w:p>
    <w:p w:rsidR="00D45BF3" w:rsidRDefault="00D45BF3" w:rsidP="0071657C">
      <w:pPr>
        <w:ind w:left="348"/>
        <w:rPr>
          <w:rStyle w:val="FontStyle26"/>
          <w:rFonts w:asciiTheme="minorHAnsi" w:hAnsiTheme="minorHAnsi"/>
          <w:sz w:val="22"/>
          <w:szCs w:val="22"/>
        </w:rPr>
      </w:pPr>
      <w:r w:rsidRPr="00D45BF3">
        <w:rPr>
          <w:rStyle w:val="FontStyle26"/>
          <w:rFonts w:asciiTheme="minorHAnsi" w:hAnsiTheme="minorHAnsi"/>
          <w:sz w:val="22"/>
          <w:szCs w:val="22"/>
        </w:rPr>
        <w:t xml:space="preserve">Zgodnie z zapisem </w:t>
      </w:r>
      <w:r w:rsidRPr="00D45BF3">
        <w:rPr>
          <w:rFonts w:ascii="Calibri" w:hAnsi="Calibri" w:cs="Arial"/>
          <w:snapToGrid w:val="0"/>
        </w:rPr>
        <w:t>§ 8</w:t>
      </w:r>
      <w:r>
        <w:rPr>
          <w:rFonts w:ascii="Calibri" w:hAnsi="Calibri" w:cs="Arial"/>
          <w:snapToGrid w:val="0"/>
        </w:rPr>
        <w:t xml:space="preserve"> </w:t>
      </w:r>
      <w:r w:rsidR="0071657C">
        <w:rPr>
          <w:rFonts w:ascii="Calibri" w:hAnsi="Calibri" w:cs="Arial"/>
          <w:snapToGrid w:val="0"/>
        </w:rPr>
        <w:t xml:space="preserve">wzoru umowy rozliczenie ilości paliw  będzie w </w:t>
      </w:r>
      <w:r w:rsidR="0071657C" w:rsidRPr="00B935E6">
        <w:rPr>
          <w:rStyle w:val="FontStyle26"/>
          <w:rFonts w:asciiTheme="minorHAnsi" w:hAnsiTheme="minorHAnsi"/>
          <w:sz w:val="22"/>
          <w:szCs w:val="22"/>
        </w:rPr>
        <w:t>temperaturze referencyjnej +15st</w:t>
      </w:r>
      <w:r w:rsidR="0071657C">
        <w:rPr>
          <w:rStyle w:val="FontStyle26"/>
          <w:rFonts w:asciiTheme="minorHAnsi" w:hAnsiTheme="minorHAnsi"/>
          <w:sz w:val="22"/>
          <w:szCs w:val="22"/>
        </w:rPr>
        <w:t>.</w:t>
      </w:r>
      <w:r w:rsidR="0071657C" w:rsidRPr="00B935E6">
        <w:rPr>
          <w:rStyle w:val="FontStyle26"/>
          <w:rFonts w:asciiTheme="minorHAnsi" w:hAnsiTheme="minorHAnsi"/>
          <w:sz w:val="22"/>
          <w:szCs w:val="22"/>
        </w:rPr>
        <w:t>C</w:t>
      </w:r>
    </w:p>
    <w:p w:rsidR="00136D54" w:rsidRPr="00136D54" w:rsidRDefault="00136D54" w:rsidP="00136D54">
      <w:pPr>
        <w:spacing w:after="0"/>
        <w:ind w:left="7080"/>
        <w:rPr>
          <w:rStyle w:val="FontStyle26"/>
          <w:rFonts w:asciiTheme="minorHAnsi" w:hAnsiTheme="minorHAnsi"/>
          <w:sz w:val="20"/>
          <w:szCs w:val="20"/>
        </w:rPr>
      </w:pPr>
      <w:r w:rsidRPr="00136D54">
        <w:rPr>
          <w:rStyle w:val="FontStyle26"/>
          <w:rFonts w:asciiTheme="minorHAnsi" w:hAnsiTheme="minorHAnsi"/>
          <w:sz w:val="20"/>
          <w:szCs w:val="20"/>
        </w:rPr>
        <w:t>Podpisano</w:t>
      </w:r>
    </w:p>
    <w:p w:rsidR="001F604F" w:rsidRPr="00B935E6" w:rsidRDefault="007008C1" w:rsidP="00136D54">
      <w:pPr>
        <w:spacing w:after="0"/>
        <w:ind w:left="7080"/>
      </w:pPr>
      <w:r>
        <w:rPr>
          <w:rStyle w:val="FontStyle26"/>
          <w:rFonts w:asciiTheme="minorHAnsi" w:hAnsiTheme="minorHAnsi"/>
          <w:sz w:val="20"/>
          <w:szCs w:val="20"/>
        </w:rPr>
        <w:t>Kierownik Zamawiają</w:t>
      </w:r>
      <w:r w:rsidR="00136D54" w:rsidRPr="00136D54">
        <w:rPr>
          <w:rStyle w:val="FontStyle26"/>
          <w:rFonts w:asciiTheme="minorHAnsi" w:hAnsiTheme="minorHAnsi"/>
          <w:sz w:val="20"/>
          <w:szCs w:val="20"/>
        </w:rPr>
        <w:t>cego</w:t>
      </w:r>
    </w:p>
    <w:sectPr w:rsidR="001F604F" w:rsidRPr="00B935E6" w:rsidSect="001F6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99E"/>
    <w:multiLevelType w:val="singleLevel"/>
    <w:tmpl w:val="8690E35A"/>
    <w:lvl w:ilvl="0">
      <w:start w:val="3"/>
      <w:numFmt w:val="decimal"/>
      <w:lvlText w:val="%1."/>
      <w:legacy w:legacy="1" w:legacySpace="0" w:legacyIndent="336"/>
      <w:lvlJc w:val="left"/>
      <w:rPr>
        <w:rFonts w:ascii="Palatino Linotype" w:hAnsi="Palatino Linotype" w:hint="default"/>
      </w:rPr>
    </w:lvl>
  </w:abstractNum>
  <w:abstractNum w:abstractNumId="1">
    <w:nsid w:val="08125198"/>
    <w:multiLevelType w:val="hybridMultilevel"/>
    <w:tmpl w:val="3FAC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E7E"/>
    <w:multiLevelType w:val="hybridMultilevel"/>
    <w:tmpl w:val="A476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199"/>
    <w:multiLevelType w:val="hybridMultilevel"/>
    <w:tmpl w:val="3E46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1"/>
    <w:rsid w:val="0008419A"/>
    <w:rsid w:val="00084707"/>
    <w:rsid w:val="00136D54"/>
    <w:rsid w:val="001F604F"/>
    <w:rsid w:val="00386254"/>
    <w:rsid w:val="00404AC2"/>
    <w:rsid w:val="004B4C29"/>
    <w:rsid w:val="004C31A0"/>
    <w:rsid w:val="004E3544"/>
    <w:rsid w:val="00673C18"/>
    <w:rsid w:val="007008C1"/>
    <w:rsid w:val="0071657C"/>
    <w:rsid w:val="007202F5"/>
    <w:rsid w:val="007409D1"/>
    <w:rsid w:val="00955546"/>
    <w:rsid w:val="00971C86"/>
    <w:rsid w:val="009A7BE8"/>
    <w:rsid w:val="009D6A59"/>
    <w:rsid w:val="00A763DE"/>
    <w:rsid w:val="00AE24DE"/>
    <w:rsid w:val="00B935E6"/>
    <w:rsid w:val="00C20559"/>
    <w:rsid w:val="00CA25CD"/>
    <w:rsid w:val="00CF2EE1"/>
    <w:rsid w:val="00D45BF3"/>
    <w:rsid w:val="00D5697C"/>
    <w:rsid w:val="00DD42CA"/>
    <w:rsid w:val="00DF4851"/>
    <w:rsid w:val="00F11E5B"/>
    <w:rsid w:val="00F405BB"/>
    <w:rsid w:val="00F677A4"/>
    <w:rsid w:val="00FC09E7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1A0"/>
    <w:pPr>
      <w:ind w:left="720"/>
      <w:contextualSpacing/>
    </w:pPr>
  </w:style>
  <w:style w:type="table" w:styleId="Tabela-Siatka">
    <w:name w:val="Table Grid"/>
    <w:basedOn w:val="Standardowy"/>
    <w:uiPriority w:val="59"/>
    <w:rsid w:val="004C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59" w:lineRule="exact"/>
      <w:ind w:firstLine="682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7" w:lineRule="exact"/>
      <w:ind w:hanging="336"/>
      <w:jc w:val="both"/>
    </w:pPr>
    <w:rPr>
      <w:rFonts w:ascii="Palatino Linotype" w:hAnsi="Palatino Linotype"/>
      <w:sz w:val="24"/>
      <w:szCs w:val="24"/>
    </w:rPr>
  </w:style>
  <w:style w:type="paragraph" w:customStyle="1" w:styleId="Style12">
    <w:name w:val="Style12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C09E7"/>
    <w:rPr>
      <w:rFonts w:ascii="Calibri" w:hAnsi="Calibri" w:cs="Calibri"/>
      <w:b/>
      <w:b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FC09E7"/>
    <w:rPr>
      <w:rFonts w:ascii="Palatino Linotype" w:hAnsi="Palatino Linotype" w:cs="Palatino Linotype"/>
      <w:sz w:val="18"/>
      <w:szCs w:val="18"/>
    </w:rPr>
  </w:style>
  <w:style w:type="character" w:styleId="Hipercze">
    <w:name w:val="Hyperlink"/>
    <w:rsid w:val="00D45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1A0"/>
    <w:pPr>
      <w:ind w:left="720"/>
      <w:contextualSpacing/>
    </w:pPr>
  </w:style>
  <w:style w:type="table" w:styleId="Tabela-Siatka">
    <w:name w:val="Table Grid"/>
    <w:basedOn w:val="Standardowy"/>
    <w:uiPriority w:val="59"/>
    <w:rsid w:val="004C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59" w:lineRule="exact"/>
      <w:ind w:firstLine="682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7" w:lineRule="exact"/>
      <w:ind w:hanging="336"/>
      <w:jc w:val="both"/>
    </w:pPr>
    <w:rPr>
      <w:rFonts w:ascii="Palatino Linotype" w:hAnsi="Palatino Linotype"/>
      <w:sz w:val="24"/>
      <w:szCs w:val="24"/>
    </w:rPr>
  </w:style>
  <w:style w:type="paragraph" w:customStyle="1" w:styleId="Style12">
    <w:name w:val="Style12"/>
    <w:basedOn w:val="Normalny"/>
    <w:uiPriority w:val="99"/>
    <w:rsid w:val="00FC09E7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C09E7"/>
    <w:rPr>
      <w:rFonts w:ascii="Calibri" w:hAnsi="Calibri" w:cs="Calibri"/>
      <w:b/>
      <w:bCs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FC09E7"/>
    <w:rPr>
      <w:rFonts w:ascii="Palatino Linotype" w:hAnsi="Palatino Linotype" w:cs="Palatino Linotype"/>
      <w:sz w:val="18"/>
      <w:szCs w:val="18"/>
    </w:rPr>
  </w:style>
  <w:style w:type="character" w:styleId="Hipercze">
    <w:name w:val="Hyperlink"/>
    <w:rsid w:val="00D45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natoria-dolnosla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90B7-DB7B-477B-83F0-7AA5F10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ZbigniewS</dc:creator>
  <cp:lastModifiedBy>Patrycja</cp:lastModifiedBy>
  <cp:revision>6</cp:revision>
  <cp:lastPrinted>2014-05-19T10:07:00Z</cp:lastPrinted>
  <dcterms:created xsi:type="dcterms:W3CDTF">2014-06-10T05:49:00Z</dcterms:created>
  <dcterms:modified xsi:type="dcterms:W3CDTF">2014-06-11T06:00:00Z</dcterms:modified>
</cp:coreProperties>
</file>